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0E" w:rsidRDefault="009D440E">
      <w:pPr>
        <w:pStyle w:val="Corpotesto"/>
        <w:spacing w:before="1"/>
        <w:rPr>
          <w:sz w:val="12"/>
        </w:rPr>
      </w:pPr>
      <w:bookmarkStart w:id="0" w:name="_GoBack"/>
      <w:bookmarkEnd w:id="0"/>
    </w:p>
    <w:p w:rsidR="009D440E" w:rsidRDefault="008D33CE">
      <w:pPr>
        <w:pStyle w:val="Corpotesto"/>
        <w:spacing w:before="90"/>
        <w:ind w:left="254"/>
      </w:pPr>
      <w:r>
        <w:t>Allegato 2 - Scheda di autovalutazione</w:t>
      </w:r>
    </w:p>
    <w:p w:rsidR="009D440E" w:rsidRDefault="008D33CE">
      <w:pPr>
        <w:spacing w:before="230"/>
        <w:ind w:left="398" w:right="380"/>
        <w:jc w:val="center"/>
        <w:rPr>
          <w:b/>
          <w:sz w:val="20"/>
        </w:rPr>
      </w:pPr>
      <w:r>
        <w:rPr>
          <w:b/>
          <w:sz w:val="20"/>
        </w:rPr>
        <w:t>DICHIARAZIONE DEI TITOLI E SERVIZI</w:t>
      </w:r>
    </w:p>
    <w:p w:rsidR="009D440E" w:rsidRDefault="008D33CE">
      <w:pPr>
        <w:spacing w:line="230" w:lineRule="exact"/>
        <w:ind w:left="400" w:right="380"/>
        <w:jc w:val="center"/>
        <w:rPr>
          <w:b/>
          <w:sz w:val="20"/>
        </w:rPr>
      </w:pPr>
      <w:r>
        <w:rPr>
          <w:b/>
          <w:sz w:val="20"/>
        </w:rPr>
        <w:t>PER LA SELEZIONE INTERNA DI PROGETTISTA E COLLAUDATORE</w:t>
      </w:r>
    </w:p>
    <w:p w:rsidR="009D440E" w:rsidRDefault="008D33CE">
      <w:pPr>
        <w:pStyle w:val="Titolo1"/>
        <w:spacing w:line="276" w:lineRule="exact"/>
        <w:ind w:left="400" w:right="380"/>
        <w:jc w:val="center"/>
      </w:pPr>
      <w:r>
        <w:t>per la realizzazione del progetto SMART CLASS</w:t>
      </w:r>
    </w:p>
    <w:p w:rsidR="009D440E" w:rsidRPr="003A0D0B" w:rsidRDefault="008D33CE">
      <w:pPr>
        <w:pStyle w:val="Corpotesto"/>
        <w:spacing w:before="3" w:line="286" w:lineRule="exact"/>
        <w:ind w:left="401" w:right="379"/>
        <w:jc w:val="center"/>
        <w:rPr>
          <w:highlight w:val="yellow"/>
        </w:rPr>
      </w:pPr>
      <w:r w:rsidRPr="003A0D0B">
        <w:rPr>
          <w:rFonts w:ascii="Garamond"/>
          <w:highlight w:val="yellow"/>
        </w:rPr>
        <w:t xml:space="preserve">Codice Identificativo progetto: </w:t>
      </w:r>
      <w:r w:rsidR="003A0D0B" w:rsidRPr="003A0D0B">
        <w:rPr>
          <w:highlight w:val="yellow"/>
        </w:rPr>
        <w:t>----------</w:t>
      </w:r>
    </w:p>
    <w:p w:rsidR="009D440E" w:rsidRPr="003A0D0B" w:rsidRDefault="008D33CE">
      <w:pPr>
        <w:pStyle w:val="Corpotesto"/>
        <w:spacing w:line="286" w:lineRule="exact"/>
        <w:ind w:left="401" w:right="379"/>
        <w:jc w:val="center"/>
        <w:rPr>
          <w:highlight w:val="yellow"/>
        </w:rPr>
      </w:pPr>
      <w:r w:rsidRPr="003A0D0B">
        <w:rPr>
          <w:rFonts w:ascii="Garamond"/>
          <w:highlight w:val="yellow"/>
        </w:rPr>
        <w:t xml:space="preserve">Titolo progetto: </w:t>
      </w:r>
      <w:r w:rsidR="003A0D0B" w:rsidRPr="003A0D0B">
        <w:rPr>
          <w:highlight w:val="yellow"/>
        </w:rPr>
        <w:t>---------</w:t>
      </w:r>
    </w:p>
    <w:p w:rsidR="009D440E" w:rsidRDefault="003A0D0B">
      <w:pPr>
        <w:ind w:left="401" w:right="379"/>
        <w:jc w:val="center"/>
        <w:rPr>
          <w:sz w:val="20"/>
        </w:rPr>
      </w:pPr>
      <w:r w:rsidRPr="003A0D0B">
        <w:rPr>
          <w:sz w:val="20"/>
          <w:highlight w:val="yellow"/>
        </w:rPr>
        <w:t>C.U.P.: --------</w:t>
      </w:r>
    </w:p>
    <w:p w:rsidR="009D440E" w:rsidRDefault="009D440E">
      <w:pPr>
        <w:pStyle w:val="Corpotesto"/>
      </w:pPr>
    </w:p>
    <w:p w:rsidR="009D440E" w:rsidRDefault="008D33CE">
      <w:pPr>
        <w:ind w:left="254" w:right="230" w:hanging="2"/>
        <w:jc w:val="center"/>
        <w:rPr>
          <w:i/>
          <w:sz w:val="20"/>
        </w:rPr>
      </w:pPr>
      <w:r>
        <w:rPr>
          <w:i/>
          <w:sz w:val="20"/>
        </w:rPr>
        <w:t>Fondi Strutturali Europei – Programma Operativo Nazionale “Per la scuola, competenze e ambienti per l’apprendimento” 2014-2020. Asse II - Infrastrutture per l’istruzione – Fondo Europeo di Sviluppo Regionale (FESR) - Obiettivo specifico – 10.8</w:t>
      </w:r>
    </w:p>
    <w:p w:rsidR="009D440E" w:rsidRDefault="008D33CE">
      <w:pPr>
        <w:spacing w:before="1"/>
        <w:ind w:left="302" w:right="279" w:firstLine="2"/>
        <w:jc w:val="center"/>
        <w:rPr>
          <w:i/>
          <w:sz w:val="20"/>
        </w:rPr>
      </w:pPr>
      <w:r>
        <w:rPr>
          <w:i/>
          <w:sz w:val="20"/>
        </w:rPr>
        <w:t xml:space="preserve">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per la realizzazione di </w:t>
      </w:r>
      <w:proofErr w:type="spellStart"/>
      <w:r>
        <w:rPr>
          <w:i/>
          <w:sz w:val="20"/>
        </w:rPr>
        <w:t>smart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class</w:t>
      </w:r>
      <w:proofErr w:type="spellEnd"/>
      <w:r>
        <w:rPr>
          <w:i/>
          <w:sz w:val="20"/>
        </w:rPr>
        <w:t xml:space="preserve"> per le scuole del primo ciclo.</w:t>
      </w: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spacing w:before="9" w:after="1"/>
        <w:rPr>
          <w:i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1469"/>
        <w:gridCol w:w="1363"/>
        <w:gridCol w:w="1363"/>
      </w:tblGrid>
      <w:tr w:rsidR="009D440E">
        <w:trPr>
          <w:trHeight w:val="568"/>
        </w:trPr>
        <w:tc>
          <w:tcPr>
            <w:tcW w:w="10421" w:type="dxa"/>
            <w:gridSpan w:val="4"/>
            <w:shd w:val="clear" w:color="auto" w:fill="B8CCE4"/>
          </w:tcPr>
          <w:p w:rsidR="009D440E" w:rsidRDefault="008D33CE">
            <w:pPr>
              <w:pStyle w:val="TableParagraph"/>
              <w:spacing w:before="1"/>
              <w:ind w:left="3144" w:right="3139"/>
              <w:jc w:val="center"/>
              <w:rPr>
                <w:sz w:val="32"/>
              </w:rPr>
            </w:pPr>
            <w:r>
              <w:rPr>
                <w:sz w:val="32"/>
              </w:rPr>
              <w:t>GRIGLIA DI VALUTAZIONE</w:t>
            </w:r>
          </w:p>
        </w:tc>
      </w:tr>
      <w:tr w:rsidR="009D440E">
        <w:trPr>
          <w:trHeight w:val="890"/>
        </w:trPr>
        <w:tc>
          <w:tcPr>
            <w:tcW w:w="6226" w:type="dxa"/>
            <w:shd w:val="clear" w:color="auto" w:fill="B8CCE4"/>
          </w:tcPr>
          <w:p w:rsidR="009D440E" w:rsidRDefault="009D440E">
            <w:pPr>
              <w:pStyle w:val="TableParagraph"/>
              <w:spacing w:before="9"/>
              <w:rPr>
                <w:i/>
                <w:sz w:val="28"/>
              </w:rPr>
            </w:pPr>
          </w:p>
          <w:p w:rsidR="009D440E" w:rsidRDefault="008D33CE">
            <w:pPr>
              <w:pStyle w:val="TableParagraph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TITOLI – FORMAZIONE - ESPERIENZE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ind w:left="357" w:right="299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 massimo previsto</w:t>
            </w:r>
          </w:p>
        </w:tc>
        <w:tc>
          <w:tcPr>
            <w:tcW w:w="1363" w:type="dxa"/>
            <w:shd w:val="clear" w:color="auto" w:fill="B8CCE4"/>
          </w:tcPr>
          <w:p w:rsidR="009D440E" w:rsidRDefault="008D33CE">
            <w:pPr>
              <w:pStyle w:val="TableParagraph"/>
              <w:spacing w:before="101"/>
              <w:ind w:left="17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candidato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D440E" w:rsidRDefault="008D33CE">
            <w:pPr>
              <w:pStyle w:val="TableParagraph"/>
              <w:ind w:left="172" w:right="14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Ufficio</w:t>
            </w:r>
          </w:p>
        </w:tc>
      </w:tr>
      <w:tr w:rsidR="009D440E">
        <w:trPr>
          <w:trHeight w:val="621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LAUREA VECCHIO ORDINAMENTO O MAGISTRALE</w:t>
            </w:r>
          </w:p>
          <w:p w:rsidR="009D440E" w:rsidRDefault="008D33CE">
            <w:pPr>
              <w:pStyle w:val="TableParagraph"/>
              <w:spacing w:before="2"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>fino a 100</w:t>
            </w:r>
          </w:p>
          <w:p w:rsidR="009D440E" w:rsidRDefault="008D33C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101 a 110</w:t>
            </w:r>
          </w:p>
        </w:tc>
        <w:tc>
          <w:tcPr>
            <w:tcW w:w="1469" w:type="dxa"/>
            <w:shd w:val="clear" w:color="auto" w:fill="B8CCE4"/>
          </w:tcPr>
          <w:p w:rsidR="009D440E" w:rsidRDefault="009D440E">
            <w:pPr>
              <w:pStyle w:val="TableParagraph"/>
              <w:spacing w:before="1"/>
              <w:rPr>
                <w:i/>
                <w:sz w:val="18"/>
              </w:rPr>
            </w:pPr>
          </w:p>
          <w:p w:rsidR="009D440E" w:rsidRDefault="008D33CE">
            <w:pPr>
              <w:pStyle w:val="TableParagraph"/>
              <w:spacing w:line="207" w:lineRule="exact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9D440E" w:rsidRDefault="008D33CE">
            <w:pPr>
              <w:pStyle w:val="TableParagraph"/>
              <w:spacing w:line="186" w:lineRule="exact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Se conseguita con LODE è previsto un punteggio aggiuntivo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5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Laurea triennale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395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 scuola secondaria di 2° grado (da valutare in alternativa al possesso di Laurea spec. e triennale)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52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Iscrizione albo professionale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5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Attestazioni informatiche riconosciute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2 attestati – punti 2 per attestato)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Dottorato di ricerca (Max 1 titolo coerente con la tipologia proposta – Punti 5)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414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Master I livello e Corsi di perfezionamento annuali post-laurea coerenti con la tipologia proposta (Max 2 titoli – Punti 2 per titolo)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40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Master II livello e Corsi di perfezionamento biennali post-laurea coerenti con la</w:t>
            </w:r>
          </w:p>
          <w:p w:rsidR="009D440E" w:rsidRDefault="008D33CE">
            <w:pPr>
              <w:pStyle w:val="TableParagraph"/>
              <w:spacing w:before="2"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 proposta ( Max 2 titoli – Punti 4 per titolo)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508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ind w:left="107" w:right="25"/>
              <w:rPr>
                <w:sz w:val="18"/>
              </w:rPr>
            </w:pPr>
            <w:r>
              <w:rPr>
                <w:sz w:val="18"/>
              </w:rPr>
              <w:t>Per ogni esperienza nel profilo richiesto (Max 10 punti – Punti 1 per ogni esperienza)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52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TOTALE PUNTEGGIO MASSIMO ATTRIBUIBILE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575" w:right="57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5"/>
        </w:trPr>
        <w:tc>
          <w:tcPr>
            <w:tcW w:w="7695" w:type="dxa"/>
            <w:gridSpan w:val="2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152"/>
              <w:rPr>
                <w:sz w:val="18"/>
              </w:rPr>
            </w:pPr>
            <w:r>
              <w:rPr>
                <w:sz w:val="18"/>
              </w:rPr>
              <w:t>A parità di punteggio verrà data la precedenza al candidato più giovane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</w:tbl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spacing w:before="1"/>
        <w:rPr>
          <w:i/>
          <w:sz w:val="28"/>
        </w:rPr>
      </w:pPr>
    </w:p>
    <w:p w:rsidR="009D440E" w:rsidRDefault="008D33CE">
      <w:pPr>
        <w:pStyle w:val="Corpotesto"/>
        <w:tabs>
          <w:tab w:val="left" w:pos="5214"/>
          <w:tab w:val="left" w:pos="9220"/>
        </w:tabs>
        <w:spacing w:before="90"/>
        <w:ind w:left="612"/>
      </w:pPr>
      <w:r>
        <w:t>Data</w:t>
      </w:r>
      <w:r>
        <w:tab/>
        <w:t xml:space="preserve">Firma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D440E">
      <w:headerReference w:type="default" r:id="rId7"/>
      <w:footerReference w:type="default" r:id="rId8"/>
      <w:pgSz w:w="11910" w:h="16840"/>
      <w:pgMar w:top="3420" w:right="620" w:bottom="1120" w:left="600" w:header="566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43" w:rsidRDefault="00985443">
      <w:r>
        <w:separator/>
      </w:r>
    </w:p>
  </w:endnote>
  <w:endnote w:type="continuationSeparator" w:id="0">
    <w:p w:rsidR="00985443" w:rsidRDefault="0098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3A0D0B">
    <w:pPr>
      <w:pStyle w:val="Corpotesto"/>
      <w:spacing w:line="14" w:lineRule="auto"/>
      <w:rPr>
        <w:sz w:val="20"/>
      </w:rPr>
    </w:pPr>
    <w:r>
      <w:rPr>
        <w:sz w:val="20"/>
      </w:rPr>
      <w:t>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43" w:rsidRDefault="00985443">
      <w:r>
        <w:separator/>
      </w:r>
    </w:p>
  </w:footnote>
  <w:footnote w:type="continuationSeparator" w:id="0">
    <w:p w:rsidR="00985443" w:rsidRDefault="0098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8D33C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359663</wp:posOffset>
          </wp:positionV>
          <wp:extent cx="6527292" cy="105613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92" cy="10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54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.7pt;margin-top:111.15pt;width:516.8pt;height:61.25pt;z-index:-251658240;mso-position-horizontal-relative:page;mso-position-vertical-relative:page" filled="f" stroked="f">
          <v:textbox style="mso-next-textbox:#_x0000_s2055" inset="0,0,0,0">
            <w:txbxContent>
              <w:p w:rsidR="009D440E" w:rsidRPr="003A0D0B" w:rsidRDefault="003A0D0B">
                <w:pPr>
                  <w:tabs>
                    <w:tab w:val="left" w:pos="1840"/>
                    <w:tab w:val="left" w:pos="10295"/>
                  </w:tabs>
                  <w:jc w:val="center"/>
                  <w:rPr>
                    <w:sz w:val="20"/>
                  </w:rPr>
                </w:pPr>
                <w:r w:rsidRPr="003A0D0B">
                  <w:rPr>
                    <w:b/>
                    <w:sz w:val="32"/>
                    <w:highlight w:val="yellow"/>
                  </w:rPr>
                  <w:t>CARTA INTESTATA SCUOLA</w:t>
                </w:r>
                <w:r w:rsidRPr="003A0D0B">
                  <w:rPr>
                    <w:b/>
                    <w:sz w:val="3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3E2"/>
    <w:multiLevelType w:val="hybridMultilevel"/>
    <w:tmpl w:val="42BA27FA"/>
    <w:lvl w:ilvl="0" w:tplc="0A164D5C">
      <w:numFmt w:val="bullet"/>
      <w:lvlText w:val="–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52BD78">
      <w:start w:val="1"/>
      <w:numFmt w:val="lowerLetter"/>
      <w:lvlText w:val="%2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C60DF42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3" w:tplc="62F26C70">
      <w:numFmt w:val="bullet"/>
      <w:lvlText w:val="•"/>
      <w:lvlJc w:val="left"/>
      <w:pPr>
        <w:ind w:left="2998" w:hanging="348"/>
      </w:pPr>
      <w:rPr>
        <w:rFonts w:hint="default"/>
        <w:lang w:val="it-IT" w:eastAsia="en-US" w:bidi="ar-SA"/>
      </w:rPr>
    </w:lvl>
    <w:lvl w:ilvl="4" w:tplc="8B2CBF5A">
      <w:numFmt w:val="bullet"/>
      <w:lvlText w:val="•"/>
      <w:lvlJc w:val="left"/>
      <w:pPr>
        <w:ind w:left="4096" w:hanging="348"/>
      </w:pPr>
      <w:rPr>
        <w:rFonts w:hint="default"/>
        <w:lang w:val="it-IT" w:eastAsia="en-US" w:bidi="ar-SA"/>
      </w:rPr>
    </w:lvl>
    <w:lvl w:ilvl="5" w:tplc="81505FB2">
      <w:numFmt w:val="bullet"/>
      <w:lvlText w:val="•"/>
      <w:lvlJc w:val="left"/>
      <w:pPr>
        <w:ind w:left="5194" w:hanging="348"/>
      </w:pPr>
      <w:rPr>
        <w:rFonts w:hint="default"/>
        <w:lang w:val="it-IT" w:eastAsia="en-US" w:bidi="ar-SA"/>
      </w:rPr>
    </w:lvl>
    <w:lvl w:ilvl="6" w:tplc="900CA16C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4BD0BBEC">
      <w:numFmt w:val="bullet"/>
      <w:lvlText w:val="•"/>
      <w:lvlJc w:val="left"/>
      <w:pPr>
        <w:ind w:left="7391" w:hanging="348"/>
      </w:pPr>
      <w:rPr>
        <w:rFonts w:hint="default"/>
        <w:lang w:val="it-IT" w:eastAsia="en-US" w:bidi="ar-SA"/>
      </w:rPr>
    </w:lvl>
    <w:lvl w:ilvl="8" w:tplc="062ABBB2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4CF940CB"/>
    <w:multiLevelType w:val="hybridMultilevel"/>
    <w:tmpl w:val="B6A0B54A"/>
    <w:lvl w:ilvl="0" w:tplc="507E6DCC">
      <w:numFmt w:val="bullet"/>
      <w:lvlText w:val="-"/>
      <w:lvlJc w:val="left"/>
      <w:pPr>
        <w:ind w:left="53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en-US" w:bidi="ar-SA"/>
      </w:rPr>
    </w:lvl>
    <w:lvl w:ilvl="1" w:tplc="A59E3788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BE3CAFD8"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3" w:tplc="8C5AF7D8"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4" w:tplc="BBBE16AC"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5" w:tplc="48DA2F3A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4F98D572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EF3EC17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FE6E517E">
      <w:numFmt w:val="bullet"/>
      <w:lvlText w:val="•"/>
      <w:lvlJc w:val="left"/>
      <w:pPr>
        <w:ind w:left="843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80211A0"/>
    <w:multiLevelType w:val="hybridMultilevel"/>
    <w:tmpl w:val="A4E0AE52"/>
    <w:lvl w:ilvl="0" w:tplc="107827BC">
      <w:start w:val="1"/>
      <w:numFmt w:val="lowerLetter"/>
      <w:lvlText w:val="%1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en-US" w:bidi="ar-SA"/>
      </w:rPr>
    </w:lvl>
    <w:lvl w:ilvl="1" w:tplc="DF4851DC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E2F45DDA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3" w:tplc="D538564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C770AAB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BF4694C4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CA269BC2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7" w:tplc="F7180382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E3B05B48">
      <w:numFmt w:val="bullet"/>
      <w:lvlText w:val="•"/>
      <w:lvlJc w:val="left"/>
      <w:pPr>
        <w:ind w:left="874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440E"/>
    <w:rsid w:val="00355ECC"/>
    <w:rsid w:val="003A0D0B"/>
    <w:rsid w:val="008D33CE"/>
    <w:rsid w:val="00985443"/>
    <w:rsid w:val="009D440E"/>
    <w:rsid w:val="00D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C206393"/>
  <w15:docId w15:val="{3F00CFD3-33BF-4CB2-A193-C3245341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5" w:hanging="28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"/>
      <w:ind w:left="2441" w:right="25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3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D0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progettista smart class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progettista smart class</dc:title>
  <dc:creator>utente</dc:creator>
  <cp:lastModifiedBy>Admin</cp:lastModifiedBy>
  <cp:revision>3</cp:revision>
  <dcterms:created xsi:type="dcterms:W3CDTF">2020-05-12T15:44:00Z</dcterms:created>
  <dcterms:modified xsi:type="dcterms:W3CDTF">2020-05-12T15:58:00Z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2020-05-12T00:00:00Z</vt:filetime>
  </property>
</Properties>
</file>